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5AFE" w14:textId="77777777" w:rsidR="003B0994" w:rsidRDefault="003B0994" w:rsidP="003B0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3B0994">
        <w:rPr>
          <w:rFonts w:ascii="Times New Roman" w:hAnsi="Times New Roman" w:cs="Times New Roman"/>
          <w:sz w:val="40"/>
          <w:szCs w:val="40"/>
          <w:u w:val="single"/>
        </w:rPr>
        <w:t>Capital Area Inventory 2017</w:t>
      </w:r>
    </w:p>
    <w:p w14:paraId="75C4BD88" w14:textId="77777777" w:rsidR="00601B6D" w:rsidRDefault="00601B6D" w:rsidP="00601B6D">
      <w:pPr>
        <w:autoSpaceDE w:val="0"/>
        <w:autoSpaceDN w:val="0"/>
        <w:adjustRightInd w:val="0"/>
        <w:spacing w:after="0" w:line="240" w:lineRule="auto"/>
        <w:rPr>
          <w:rFonts w:ascii="GoudySansITCbyBT-Bold" w:hAnsi="GoudySansITCbyBT-Bold" w:cs="GoudySansITCbyBT-Bold"/>
          <w:b/>
          <w:bCs/>
          <w:sz w:val="20"/>
          <w:szCs w:val="20"/>
        </w:rPr>
      </w:pPr>
    </w:p>
    <w:p w14:paraId="17A7F389" w14:textId="77777777" w:rsidR="00601B6D" w:rsidRDefault="00601B6D" w:rsidP="00601B6D">
      <w:pPr>
        <w:autoSpaceDE w:val="0"/>
        <w:autoSpaceDN w:val="0"/>
        <w:adjustRightInd w:val="0"/>
        <w:spacing w:after="0" w:line="240" w:lineRule="auto"/>
        <w:jc w:val="center"/>
        <w:rPr>
          <w:rFonts w:ascii="GoudySansITCbyBT-Bold" w:hAnsi="GoudySansITCbyBT-Bold" w:cs="GoudySansITCbyBT-Bold"/>
          <w:b/>
          <w:bCs/>
          <w:sz w:val="20"/>
          <w:szCs w:val="20"/>
        </w:rPr>
      </w:pPr>
      <w:r>
        <w:rPr>
          <w:rFonts w:ascii="GoudySansITCbyBT-Bold" w:hAnsi="GoudySansITCbyBT-Bold" w:cs="GoudySansITCbyBT-Bold"/>
          <w:b/>
          <w:bCs/>
          <w:sz w:val="20"/>
          <w:szCs w:val="20"/>
        </w:rPr>
        <w:t>Not at all (1)   Needs Improvement (2)   Adequate (3)</w:t>
      </w:r>
      <w:r w:rsidR="00CD13CC">
        <w:rPr>
          <w:rFonts w:ascii="GoudySansITCbyBT-Bold" w:hAnsi="GoudySansITCbyBT-Bold" w:cs="GoudySansITCbyBT-Bold"/>
          <w:b/>
          <w:bCs/>
          <w:sz w:val="20"/>
          <w:szCs w:val="20"/>
        </w:rPr>
        <w:t xml:space="preserve"> </w:t>
      </w:r>
      <w:r>
        <w:rPr>
          <w:rFonts w:ascii="GoudySansITCbyBT-Bold" w:hAnsi="GoudySansITCbyBT-Bold" w:cs="GoudySansITCbyBT-Bold"/>
          <w:b/>
          <w:bCs/>
          <w:sz w:val="20"/>
          <w:szCs w:val="20"/>
        </w:rPr>
        <w:t xml:space="preserve">  Outstanding</w:t>
      </w:r>
      <w:r w:rsidR="00CD13CC">
        <w:rPr>
          <w:rFonts w:ascii="GoudySansITCbyBT-Bold" w:hAnsi="GoudySansITCbyBT-Bold" w:cs="GoudySansITCbyBT-Bold"/>
          <w:b/>
          <w:bCs/>
          <w:sz w:val="20"/>
          <w:szCs w:val="20"/>
        </w:rPr>
        <w:t xml:space="preserve"> (4)</w:t>
      </w:r>
      <w:r>
        <w:rPr>
          <w:rFonts w:ascii="GoudySansITCbyBT-Bold" w:hAnsi="GoudySansITCbyBT-Bold" w:cs="GoudySansITCbyBT-Bold"/>
          <w:b/>
          <w:bCs/>
          <w:sz w:val="20"/>
          <w:szCs w:val="20"/>
        </w:rPr>
        <w:t xml:space="preserve">   Excellent</w:t>
      </w:r>
      <w:r w:rsidR="00CD13CC">
        <w:rPr>
          <w:rFonts w:ascii="GoudySansITCbyBT-Bold" w:hAnsi="GoudySansITCbyBT-Bold" w:cs="GoudySansITCbyBT-Bold"/>
          <w:b/>
          <w:bCs/>
          <w:sz w:val="20"/>
          <w:szCs w:val="20"/>
        </w:rPr>
        <w:t xml:space="preserve"> (5)</w:t>
      </w:r>
    </w:p>
    <w:p w14:paraId="21367C41" w14:textId="77777777" w:rsidR="000F63C0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424986E8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does the area communicate with local groups? _______________________</w:t>
      </w:r>
    </w:p>
    <w:p w14:paraId="19C93C17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2EE9C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does the area respond to the needs of local groups? __________________</w:t>
      </w:r>
    </w:p>
    <w:p w14:paraId="6958AF9C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5E4D1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is the area managing its donations and area treasury? ________________</w:t>
      </w:r>
    </w:p>
    <w:p w14:paraId="1C37E40B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443BA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effectively does the area demonstrate responsibility and accountability? _______</w:t>
      </w:r>
    </w:p>
    <w:p w14:paraId="1B170639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66F67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 xml:space="preserve">How fully does the area train and support members who serve on the area service committee? </w:t>
      </w:r>
      <w:r w:rsidR="006A2EC0">
        <w:rPr>
          <w:rFonts w:ascii="Times New Roman" w:hAnsi="Times New Roman" w:cs="Times New Roman"/>
          <w:sz w:val="24"/>
          <w:szCs w:val="24"/>
        </w:rPr>
        <w:t>__________________</w:t>
      </w:r>
    </w:p>
    <w:p w14:paraId="57FCB32F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2FA14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does the area service committee foster an atmosphere of courtesy and</w:t>
      </w:r>
    </w:p>
    <w:p w14:paraId="19F0893D" w14:textId="77777777" w:rsidR="003B0994" w:rsidRPr="00EF436B" w:rsidRDefault="003B0994" w:rsidP="006A2E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mutual respect? ___________________________________________________</w:t>
      </w:r>
    </w:p>
    <w:p w14:paraId="3BCDB6F0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FDD7E" w14:textId="77777777" w:rsidR="00601B6D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completely does the area provide opportunities for communication about</w:t>
      </w:r>
      <w:r w:rsidR="00601B6D" w:rsidRPr="00EF436B">
        <w:rPr>
          <w:rFonts w:ascii="Times New Roman" w:hAnsi="Times New Roman" w:cs="Times New Roman"/>
          <w:sz w:val="24"/>
          <w:szCs w:val="24"/>
        </w:rPr>
        <w:t xml:space="preserve"> committee   </w:t>
      </w:r>
    </w:p>
    <w:p w14:paraId="56110F7A" w14:textId="77777777" w:rsidR="003B0994" w:rsidRPr="00EF436B" w:rsidRDefault="00601B6D" w:rsidP="006A2E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concerns to the local members and groups? _______________</w:t>
      </w:r>
    </w:p>
    <w:p w14:paraId="678B99F4" w14:textId="77777777" w:rsidR="00601B6D" w:rsidRDefault="00601B6D" w:rsidP="00EF436B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14:paraId="719E0F49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is a sense of unity fostered within the area service body? ______________</w:t>
      </w:r>
    </w:p>
    <w:p w14:paraId="57BD6811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E3A75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What is the area’s experience with trusted servants? __________________________</w:t>
      </w:r>
    </w:p>
    <w:p w14:paraId="0C254BA9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4BDE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has the area fostered the willingness of the local fellowship to volunteer for</w:t>
      </w:r>
    </w:p>
    <w:p w14:paraId="246F4357" w14:textId="77777777" w:rsidR="003B0994" w:rsidRPr="00EF436B" w:rsidRDefault="003B0994" w:rsidP="006A2E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service positions? ___________________________</w:t>
      </w:r>
    </w:p>
    <w:p w14:paraId="5B772337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EE12E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How well does the area practice continuity and rotation? _______________________</w:t>
      </w:r>
    </w:p>
    <w:p w14:paraId="78616046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750F8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How</w:t>
      </w:r>
      <w:r w:rsidRPr="00EF436B">
        <w:rPr>
          <w:rFonts w:ascii="Times New Roman" w:hAnsi="Times New Roman" w:cs="Times New Roman"/>
          <w:sz w:val="24"/>
          <w:szCs w:val="24"/>
        </w:rPr>
        <w:t xml:space="preserve"> well does the area function in maintaining a full complement of trusted servants,</w:t>
      </w:r>
    </w:p>
    <w:p w14:paraId="75AA1787" w14:textId="77777777" w:rsidR="003B0994" w:rsidRPr="00EF436B" w:rsidRDefault="003B0994" w:rsidP="006A2E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with no open commitments? _____________________________________________</w:t>
      </w:r>
    </w:p>
    <w:p w14:paraId="1955834B" w14:textId="77777777" w:rsidR="003B0994" w:rsidRPr="003B0994" w:rsidRDefault="003B0994" w:rsidP="003B0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816F" w14:textId="77777777" w:rsidR="003B0994" w:rsidRPr="00EF436B" w:rsidRDefault="003B0994" w:rsidP="00EF43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eastAsia="SymbolMT" w:hAnsi="Times New Roman" w:cs="Times New Roman"/>
          <w:sz w:val="24"/>
          <w:szCs w:val="24"/>
        </w:rPr>
        <w:t>How</w:t>
      </w:r>
      <w:r w:rsidRPr="00EF436B">
        <w:rPr>
          <w:rFonts w:ascii="Times New Roman" w:hAnsi="Times New Roman" w:cs="Times New Roman"/>
          <w:sz w:val="24"/>
          <w:szCs w:val="24"/>
        </w:rPr>
        <w:t xml:space="preserve"> fully does the area create an environment where the conscience of the body</w:t>
      </w:r>
    </w:p>
    <w:p w14:paraId="426420BE" w14:textId="77777777" w:rsidR="002F3DA0" w:rsidRPr="00EF436B" w:rsidRDefault="003B0994" w:rsidP="006A2E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436B">
        <w:rPr>
          <w:rFonts w:ascii="Times New Roman" w:hAnsi="Times New Roman" w:cs="Times New Roman"/>
          <w:sz w:val="24"/>
          <w:szCs w:val="24"/>
        </w:rPr>
        <w:t>guides the decisions and direction of the area? ________________________________</w:t>
      </w:r>
    </w:p>
    <w:p w14:paraId="1648F351" w14:textId="77777777" w:rsidR="00CD13CC" w:rsidRPr="00CD13CC" w:rsidRDefault="00CD13CC" w:rsidP="00CD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CC">
        <w:rPr>
          <w:rFonts w:ascii="Times New Roman" w:hAnsi="Times New Roman" w:cs="Times New Roman"/>
          <w:sz w:val="24"/>
          <w:szCs w:val="24"/>
        </w:rPr>
        <w:t>Is there any particular area of service and/or area function that you perceive is outstanding?</w:t>
      </w:r>
    </w:p>
    <w:p w14:paraId="07AB24A6" w14:textId="77777777" w:rsidR="00CD13CC" w:rsidRDefault="00CD13CC" w:rsidP="00211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3CC">
        <w:rPr>
          <w:rFonts w:ascii="Times New Roman" w:hAnsi="Times New Roman" w:cs="Times New Roman"/>
          <w:sz w:val="24"/>
          <w:szCs w:val="24"/>
        </w:rPr>
        <w:t>Please identify</w:t>
      </w:r>
      <w:r w:rsidR="000F63C0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4BA9ACF3" w14:textId="77777777" w:rsidR="000F63C0" w:rsidRDefault="000F63C0" w:rsidP="00CD1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5CCC68" w14:textId="77777777" w:rsidR="000F63C0" w:rsidRPr="000F63C0" w:rsidRDefault="000F63C0" w:rsidP="000F6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C0">
        <w:rPr>
          <w:rFonts w:ascii="Times New Roman" w:hAnsi="Times New Roman" w:cs="Times New Roman"/>
          <w:sz w:val="24"/>
          <w:szCs w:val="24"/>
        </w:rPr>
        <w:t>Is there any particular area of service and/or area function that you perceive would need</w:t>
      </w:r>
    </w:p>
    <w:p w14:paraId="4E1A7B5C" w14:textId="77777777" w:rsidR="000F63C0" w:rsidRDefault="000F63C0" w:rsidP="00211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3C0">
        <w:rPr>
          <w:rFonts w:ascii="Times New Roman" w:hAnsi="Times New Roman" w:cs="Times New Roman"/>
          <w:sz w:val="24"/>
          <w:szCs w:val="24"/>
        </w:rPr>
        <w:t>improvement? Please identify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14:paraId="68FB607F" w14:textId="77777777" w:rsidR="000F63C0" w:rsidRPr="000F63C0" w:rsidRDefault="000F63C0" w:rsidP="000F6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B1CD71" w14:textId="77777777" w:rsidR="006A2EC0" w:rsidRDefault="006A2EC0" w:rsidP="00CD1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udySansITCby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93F"/>
    <w:multiLevelType w:val="hybridMultilevel"/>
    <w:tmpl w:val="645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F11"/>
    <w:multiLevelType w:val="hybridMultilevel"/>
    <w:tmpl w:val="3A74D940"/>
    <w:lvl w:ilvl="0" w:tplc="AEF2FD40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8BE"/>
    <w:multiLevelType w:val="hybridMultilevel"/>
    <w:tmpl w:val="D93C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44E4"/>
    <w:multiLevelType w:val="hybridMultilevel"/>
    <w:tmpl w:val="07FEFE5E"/>
    <w:lvl w:ilvl="0" w:tplc="AEF2FD40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644AC"/>
    <w:multiLevelType w:val="hybridMultilevel"/>
    <w:tmpl w:val="879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75B01"/>
    <w:multiLevelType w:val="hybridMultilevel"/>
    <w:tmpl w:val="73FAD040"/>
    <w:lvl w:ilvl="0" w:tplc="36223AF0">
      <w:numFmt w:val="bullet"/>
      <w:lvlText w:val="•"/>
      <w:lvlJc w:val="left"/>
      <w:pPr>
        <w:ind w:left="720" w:hanging="360"/>
      </w:pPr>
      <w:rPr>
        <w:rFonts w:ascii="SymbolMT" w:eastAsia="SymbolMT" w:hAnsi="GoudySansITCbyBT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25FD1"/>
    <w:multiLevelType w:val="hybridMultilevel"/>
    <w:tmpl w:val="51326534"/>
    <w:lvl w:ilvl="0" w:tplc="AEF2FD40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4"/>
    <w:rsid w:val="000F63C0"/>
    <w:rsid w:val="0021151E"/>
    <w:rsid w:val="002F3DA0"/>
    <w:rsid w:val="0030260A"/>
    <w:rsid w:val="003B0994"/>
    <w:rsid w:val="004B02AA"/>
    <w:rsid w:val="004D28A5"/>
    <w:rsid w:val="00601B6D"/>
    <w:rsid w:val="006A2EC0"/>
    <w:rsid w:val="0081467A"/>
    <w:rsid w:val="00C07B1F"/>
    <w:rsid w:val="00C771F5"/>
    <w:rsid w:val="00CD13CC"/>
    <w:rsid w:val="00EF436B"/>
    <w:rsid w:val="00F8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B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Joe McCutcheon</cp:lastModifiedBy>
  <cp:revision>2</cp:revision>
  <cp:lastPrinted>2017-03-31T16:53:00Z</cp:lastPrinted>
  <dcterms:created xsi:type="dcterms:W3CDTF">2017-04-08T13:03:00Z</dcterms:created>
  <dcterms:modified xsi:type="dcterms:W3CDTF">2017-04-08T13:03:00Z</dcterms:modified>
</cp:coreProperties>
</file>